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81" w:rsidRPr="00813881" w:rsidRDefault="00813881" w:rsidP="00813881">
      <w:pPr>
        <w:widowControl w:val="0"/>
        <w:shd w:val="clear" w:color="auto" w:fill="FFFFFF"/>
        <w:spacing w:before="240" w:after="240" w:line="274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813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Вимоги</w:t>
      </w:r>
      <w:proofErr w:type="spellEnd"/>
      <w:r w:rsidRPr="00813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до </w:t>
      </w:r>
      <w:proofErr w:type="spellStart"/>
      <w:r w:rsidRPr="00813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оформлення</w:t>
      </w:r>
      <w:proofErr w:type="spellEnd"/>
      <w:r w:rsidRPr="00813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списку </w:t>
      </w:r>
      <w:proofErr w:type="spellStart"/>
      <w:r w:rsidRPr="00813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літературних</w:t>
      </w:r>
      <w:proofErr w:type="spellEnd"/>
      <w:r w:rsidRPr="00813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813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джерел</w:t>
      </w:r>
      <w:proofErr w:type="spellEnd"/>
    </w:p>
    <w:p w:rsidR="00813881" w:rsidRPr="00813881" w:rsidRDefault="00813881" w:rsidP="008138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3881">
        <w:rPr>
          <w:rFonts w:ascii="Times New Roman" w:eastAsia="Arial Unicode MS" w:hAnsi="Times New Roman" w:cs="Times New Roman"/>
          <w:color w:val="000000"/>
          <w:sz w:val="24"/>
          <w:szCs w:val="24"/>
          <w:lang w:val="uk-UA"/>
        </w:rPr>
        <w:t>Всі наведені в тексті цитати і статистичні дані повинні мати належним чином оформлені посилання на першоджерела. Рекомендується віддавати перевагу посиланню безпосередньо на першоджерело, а не на його відтворення в якійсь іншій праці (посібнику, оглядовій статті та ін.). Також рекомендується посил</w:t>
      </w:r>
      <w:bookmarkStart w:id="0" w:name="_GoBack"/>
      <w:bookmarkEnd w:id="0"/>
      <w:r w:rsidRPr="00813881">
        <w:rPr>
          <w:rFonts w:ascii="Times New Roman" w:eastAsia="Arial Unicode MS" w:hAnsi="Times New Roman" w:cs="Times New Roman"/>
          <w:color w:val="000000"/>
          <w:sz w:val="24"/>
          <w:szCs w:val="24"/>
          <w:lang w:val="uk-UA"/>
        </w:rPr>
        <w:t xml:space="preserve">атися на першоджерело, видане мовою оригіналу, а не на його переклад (окрім випадків, коли немає можливості отримати доступ до першоджерела мовою оригіналу). </w:t>
      </w:r>
      <w:r w:rsidRPr="008138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Посилання на веб-джерела (на джерела в інтернеті) мають бути зведені до необхідного мінімуму, крім випадків, коли йдеться про посилання на публікації, що перебувають у постійному доступі на веб-ресурсах міжнародних </w:t>
      </w:r>
      <w:proofErr w:type="spellStart"/>
      <w:r w:rsidRPr="00813881">
        <w:rPr>
          <w:rFonts w:ascii="Times New Roman" w:eastAsia="Times New Roman" w:hAnsi="Times New Roman" w:cs="Times New Roman"/>
          <w:sz w:val="24"/>
          <w:szCs w:val="24"/>
          <w:lang w:val="uk-UA"/>
        </w:rPr>
        <w:t>наукометричних</w:t>
      </w:r>
      <w:proofErr w:type="spellEnd"/>
      <w:r w:rsidRPr="008138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баз даних. Самоцитування дозволяється лише в разі нагальної потреби. </w:t>
      </w:r>
    </w:p>
    <w:p w:rsidR="00813881" w:rsidRPr="00813881" w:rsidRDefault="00813881" w:rsidP="008138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38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У тексті статті </w:t>
      </w:r>
      <w:r w:rsidRPr="008138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посилання позначають цифрою у квадратних дужках, через кому зазначається номер сторінки (якщо є потреба). Нумерація посилань відповідає порядку їх появи в тексті статті. Якщо автор посилається відразу на кілька різних джерел – слід розділяти їх крапкою з комою. </w:t>
      </w:r>
      <w:r w:rsidRPr="008138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Напр.</w:t>
      </w:r>
      <w:r w:rsidRPr="008138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[1, 44; 2, 35]. </w:t>
      </w:r>
    </w:p>
    <w:p w:rsidR="00813881" w:rsidRPr="00813881" w:rsidRDefault="00813881" w:rsidP="00813881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uk-UA" w:bidi="uk-UA"/>
        </w:rPr>
      </w:pPr>
      <w:proofErr w:type="spellStart"/>
      <w:r w:rsidRPr="008138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Пристатейний</w:t>
      </w:r>
      <w:proofErr w:type="spellEnd"/>
      <w:r w:rsidRPr="008138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список літературних джерел </w:t>
      </w:r>
      <w:r w:rsidRPr="008138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укладають в порядку цитування джерел у тексті вашої публікації і розташовують наприкінці статті. </w:t>
      </w:r>
      <w:r w:rsidRPr="00813881">
        <w:rPr>
          <w:rFonts w:ascii="Times New Roman" w:eastAsia="Arial Unicode MS" w:hAnsi="Times New Roman" w:cs="Times New Roman"/>
          <w:sz w:val="24"/>
          <w:szCs w:val="24"/>
          <w:lang w:val="uk-UA" w:eastAsia="uk-UA" w:bidi="uk-UA"/>
        </w:rPr>
        <w:t xml:space="preserve">Список літератури повинен містити не менше 10 джерел. Оформлення списку використаної літератури повинно відповідати вимогам </w:t>
      </w:r>
      <w:r w:rsidRPr="00764E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uk-UA" w:eastAsia="uk-UA" w:bidi="uk-UA"/>
        </w:rPr>
        <w:t xml:space="preserve">ДСТУ 8302:2015 Інформація </w:t>
      </w:r>
      <w:r w:rsidRPr="00813881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uk-UA" w:eastAsia="uk-UA" w:bidi="uk-UA"/>
        </w:rPr>
        <w:t xml:space="preserve">та </w:t>
      </w:r>
      <w:r w:rsidRPr="00764E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uk-UA" w:eastAsia="uk-UA" w:bidi="uk-UA"/>
        </w:rPr>
        <w:t>документація</w:t>
      </w:r>
      <w:r w:rsidRPr="00813881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uk-UA" w:eastAsia="uk-UA" w:bidi="uk-UA"/>
        </w:rPr>
        <w:t xml:space="preserve">. </w:t>
      </w:r>
      <w:r w:rsidRPr="00764E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uk-UA" w:eastAsia="uk-UA" w:bidi="uk-UA"/>
        </w:rPr>
        <w:t>Бібліографічне посилання</w:t>
      </w:r>
      <w:r w:rsidRPr="00813881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uk-UA" w:eastAsia="uk-UA" w:bidi="uk-UA"/>
        </w:rPr>
        <w:t xml:space="preserve">. </w:t>
      </w:r>
      <w:r w:rsidRPr="00764E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uk-UA" w:eastAsia="uk-UA" w:bidi="uk-UA"/>
        </w:rPr>
        <w:t>Загальні положення</w:t>
      </w:r>
      <w:r w:rsidRPr="00813881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uk-UA" w:eastAsia="uk-UA" w:bidi="uk-UA"/>
        </w:rPr>
        <w:t xml:space="preserve"> та </w:t>
      </w:r>
      <w:r w:rsidRPr="00764E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uk-UA" w:eastAsia="uk-UA" w:bidi="uk-UA"/>
        </w:rPr>
        <w:t>правила складання</w:t>
      </w:r>
      <w:r w:rsidRPr="00813881">
        <w:rPr>
          <w:rFonts w:ascii="Times New Roman" w:eastAsia="Arial Unicode MS" w:hAnsi="Times New Roman" w:cs="Times New Roman"/>
          <w:sz w:val="24"/>
          <w:szCs w:val="24"/>
          <w:lang w:val="uk-UA" w:eastAsia="uk-UA" w:bidi="uk-UA"/>
        </w:rPr>
        <w:t>.</w:t>
      </w:r>
    </w:p>
    <w:p w:rsidR="00813881" w:rsidRPr="00813881" w:rsidRDefault="00813881" w:rsidP="008138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3881">
        <w:rPr>
          <w:rFonts w:ascii="Times New Roman" w:eastAsia="Times New Roman" w:hAnsi="Times New Roman" w:cs="Times New Roman"/>
          <w:sz w:val="24"/>
          <w:szCs w:val="24"/>
          <w:lang w:val="uk-UA"/>
        </w:rPr>
        <w:t>Для статей, що місять посилання на джерела, опубліковані виключно латиницею (англійські, німецькі, французькі тощо), достатньо одного списку літератури (</w:t>
      </w:r>
      <w:proofErr w:type="spellStart"/>
      <w:r w:rsidRPr="00813881">
        <w:rPr>
          <w:rFonts w:ascii="Times New Roman" w:eastAsia="Times New Roman" w:hAnsi="Times New Roman" w:cs="Times New Roman"/>
          <w:sz w:val="24"/>
          <w:szCs w:val="24"/>
          <w:lang w:val="uk-UA"/>
        </w:rPr>
        <w:t>References</w:t>
      </w:r>
      <w:proofErr w:type="spellEnd"/>
      <w:r w:rsidRPr="00813881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813881" w:rsidRPr="00813881" w:rsidRDefault="00813881" w:rsidP="008138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38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статей, що місять посилання на джерела </w:t>
      </w:r>
      <w:r w:rsidRPr="0081388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не</w:t>
      </w:r>
      <w:r w:rsidRPr="008138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латиницею (кириличні, китайські тощо), або комбінують посилання латиницею й іншими шрифтами (напр., частина посилань англійською, а частина – українською), необхідно подавати</w:t>
      </w:r>
      <w:r w:rsidRPr="0081388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два варіанти</w:t>
      </w:r>
      <w:r w:rsidRPr="008138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списку літератури:</w:t>
      </w:r>
    </w:p>
    <w:p w:rsidR="00813881" w:rsidRPr="00813881" w:rsidRDefault="00813881" w:rsidP="00813881">
      <w:pPr>
        <w:widowControl w:val="0"/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813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Список літератури </w:t>
      </w:r>
      <w:r w:rsidRPr="0081388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мовою оригіналу – всі джерела подаються тією мовою, якою їх опубліковано); </w:t>
      </w:r>
    </w:p>
    <w:p w:rsidR="00813881" w:rsidRPr="00813881" w:rsidRDefault="00813881" w:rsidP="00813881">
      <w:pPr>
        <w:widowControl w:val="0"/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proofErr w:type="spellStart"/>
      <w:r w:rsidRPr="00813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References</w:t>
      </w:r>
      <w:proofErr w:type="spellEnd"/>
      <w:r w:rsidRPr="00813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– </w:t>
      </w:r>
      <w:r w:rsidRPr="0081388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той самий список літератури, але латиницею за правилами перекладу і транслітерації:</w:t>
      </w:r>
    </w:p>
    <w:p w:rsidR="00813881" w:rsidRPr="00813881" w:rsidRDefault="00813881" w:rsidP="00813881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813881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з української </w:t>
      </w:r>
      <w:r w:rsidRPr="00813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– </w:t>
      </w:r>
      <w:hyperlink r:id="rId5" w:history="1">
        <w:r w:rsidRPr="00813881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uk-UA" w:eastAsia="uk-UA" w:bidi="uk-UA"/>
          </w:rPr>
          <w:t>https://www.slovnyk.ua/translit.php</w:t>
        </w:r>
      </w:hyperlink>
      <w:r w:rsidRPr="00813881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; </w:t>
      </w:r>
    </w:p>
    <w:p w:rsidR="00813881" w:rsidRPr="00813881" w:rsidRDefault="00813881" w:rsidP="00813881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813881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 w:bidi="ru-RU"/>
        </w:rPr>
        <w:t xml:space="preserve">з російської </w:t>
      </w:r>
      <w:r w:rsidRPr="00813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– </w:t>
      </w:r>
      <w:hyperlink r:id="rId6" w:history="1">
        <w:r w:rsidRPr="00813881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uk-UA" w:eastAsia="uk-UA" w:bidi="uk-UA"/>
          </w:rPr>
          <w:t>http://www.fotosav.ru/services/transliteration.aspx</w:t>
        </w:r>
      </w:hyperlink>
      <w:hyperlink r:id="rId7" w:history="1"/>
      <w:r w:rsidRPr="0081388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.</w:t>
      </w:r>
    </w:p>
    <w:p w:rsidR="00813881" w:rsidRPr="00813881" w:rsidRDefault="00813881" w:rsidP="00813881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E218E5" w:rsidRPr="00813881" w:rsidRDefault="00E218E5">
      <w:pPr>
        <w:rPr>
          <w:lang w:val="uk-UA"/>
        </w:rPr>
      </w:pPr>
    </w:p>
    <w:sectPr w:rsidR="00E218E5" w:rsidRPr="0081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2B3"/>
    <w:multiLevelType w:val="hybridMultilevel"/>
    <w:tmpl w:val="959C11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81"/>
    <w:rsid w:val="00547BC2"/>
    <w:rsid w:val="006E5F04"/>
    <w:rsid w:val="00764E1E"/>
    <w:rsid w:val="00813881"/>
    <w:rsid w:val="00E2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6EA6D-AB1A-4A92-A5C6-578FDE8E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%20http://www.%20fotosav.%20ru/services/transliteration.%20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osav.ru/services/transliteration.aspx" TargetMode="External"/><Relationship Id="rId5" Type="http://schemas.openxmlformats.org/officeDocument/2006/relationships/hyperlink" Target="https://www.slovnyk.ua/translit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2019-12-12T17:32:00Z</dcterms:created>
  <dcterms:modified xsi:type="dcterms:W3CDTF">2019-12-12T17:33:00Z</dcterms:modified>
</cp:coreProperties>
</file>